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CB" w:rsidRPr="00E123A5" w:rsidRDefault="00A37DCB" w:rsidP="00E123A5">
      <w:pPr>
        <w:pStyle w:val="Bezproreda"/>
        <w:rPr>
          <w:rFonts w:cstheme="minorHAnsi"/>
        </w:rPr>
      </w:pPr>
      <w:r w:rsidRPr="00E123A5">
        <w:rPr>
          <w:rFonts w:cstheme="minorHAnsi"/>
        </w:rPr>
        <w:t>The inter</w:t>
      </w:r>
      <w:bookmarkStart w:id="0" w:name="_GoBack"/>
      <w:bookmarkEnd w:id="0"/>
      <w:r w:rsidRPr="00E123A5">
        <w:rPr>
          <w:rFonts w:cstheme="minorHAnsi"/>
        </w:rPr>
        <w:t xml:space="preserve">national scientific and professional conference "8th Research Days of the University of Applied Sciences in Criminal Investigation and Public Security - </w:t>
      </w:r>
      <w:proofErr w:type="spellStart"/>
      <w:r w:rsidRPr="00E123A5">
        <w:rPr>
          <w:rFonts w:cstheme="minorHAnsi"/>
        </w:rPr>
        <w:t>Challenges</w:t>
      </w:r>
      <w:proofErr w:type="spellEnd"/>
      <w:r w:rsidRPr="00E123A5">
        <w:rPr>
          <w:rFonts w:cstheme="minorHAnsi"/>
        </w:rPr>
        <w:t xml:space="preserve"> </w:t>
      </w:r>
      <w:proofErr w:type="spellStart"/>
      <w:r w:rsidRPr="00E123A5">
        <w:rPr>
          <w:rFonts w:cstheme="minorHAnsi"/>
        </w:rPr>
        <w:t>and</w:t>
      </w:r>
      <w:proofErr w:type="spellEnd"/>
      <w:r w:rsidRPr="00E123A5">
        <w:rPr>
          <w:rFonts w:cstheme="minorHAnsi"/>
        </w:rPr>
        <w:t xml:space="preserve"> </w:t>
      </w:r>
      <w:proofErr w:type="spellStart"/>
      <w:r w:rsidR="00F2157D" w:rsidRPr="00E123A5">
        <w:rPr>
          <w:rFonts w:cstheme="minorHAnsi"/>
        </w:rPr>
        <w:t>O</w:t>
      </w:r>
      <w:r w:rsidRPr="00E123A5">
        <w:rPr>
          <w:rFonts w:cstheme="minorHAnsi"/>
        </w:rPr>
        <w:t>pportunities</w:t>
      </w:r>
      <w:proofErr w:type="spellEnd"/>
      <w:r w:rsidRPr="00E123A5">
        <w:rPr>
          <w:rFonts w:cstheme="minorHAnsi"/>
        </w:rPr>
        <w:t xml:space="preserve"> for </w:t>
      </w:r>
      <w:proofErr w:type="spellStart"/>
      <w:r w:rsidR="00F2157D" w:rsidRPr="00E123A5">
        <w:rPr>
          <w:rFonts w:cstheme="minorHAnsi"/>
        </w:rPr>
        <w:t>S</w:t>
      </w:r>
      <w:r w:rsidRPr="00E123A5">
        <w:rPr>
          <w:rFonts w:cstheme="minorHAnsi"/>
        </w:rPr>
        <w:t>uccessful</w:t>
      </w:r>
      <w:proofErr w:type="spellEnd"/>
      <w:r w:rsidRPr="00E123A5">
        <w:rPr>
          <w:rFonts w:cstheme="minorHAnsi"/>
        </w:rPr>
        <w:t xml:space="preserve"> </w:t>
      </w:r>
      <w:proofErr w:type="spellStart"/>
      <w:r w:rsidR="00F2157D" w:rsidRPr="00E123A5">
        <w:rPr>
          <w:rFonts w:cstheme="minorHAnsi"/>
        </w:rPr>
        <w:t>C</w:t>
      </w:r>
      <w:r w:rsidRPr="00E123A5">
        <w:rPr>
          <w:rFonts w:cstheme="minorHAnsi"/>
        </w:rPr>
        <w:t>oncepts</w:t>
      </w:r>
      <w:proofErr w:type="spellEnd"/>
      <w:r w:rsidRPr="00E123A5">
        <w:rPr>
          <w:rFonts w:cstheme="minorHAnsi"/>
        </w:rPr>
        <w:t xml:space="preserve"> </w:t>
      </w:r>
      <w:proofErr w:type="spellStart"/>
      <w:r w:rsidRPr="00E123A5">
        <w:rPr>
          <w:rFonts w:cstheme="minorHAnsi"/>
        </w:rPr>
        <w:t>of</w:t>
      </w:r>
      <w:proofErr w:type="spellEnd"/>
      <w:r w:rsidRPr="00E123A5">
        <w:rPr>
          <w:rFonts w:cstheme="minorHAnsi"/>
        </w:rPr>
        <w:t xml:space="preserve"> </w:t>
      </w:r>
      <w:proofErr w:type="spellStart"/>
      <w:r w:rsidR="00F2157D" w:rsidRPr="00E123A5">
        <w:rPr>
          <w:rFonts w:cstheme="minorHAnsi"/>
        </w:rPr>
        <w:t>P</w:t>
      </w:r>
      <w:r w:rsidRPr="00E123A5">
        <w:rPr>
          <w:rFonts w:cstheme="minorHAnsi"/>
        </w:rPr>
        <w:t>olicing</w:t>
      </w:r>
      <w:proofErr w:type="spellEnd"/>
      <w:r w:rsidRPr="00E123A5">
        <w:rPr>
          <w:rFonts w:cstheme="minorHAnsi"/>
        </w:rPr>
        <w:t xml:space="preserve">", </w:t>
      </w:r>
      <w:proofErr w:type="spellStart"/>
      <w:r w:rsidRPr="00E123A5">
        <w:rPr>
          <w:rFonts w:cstheme="minorHAnsi"/>
        </w:rPr>
        <w:t>will</w:t>
      </w:r>
      <w:proofErr w:type="spellEnd"/>
      <w:r w:rsidRPr="00E123A5">
        <w:rPr>
          <w:rFonts w:cstheme="minorHAnsi"/>
        </w:rPr>
        <w:t xml:space="preserve"> </w:t>
      </w:r>
      <w:proofErr w:type="spellStart"/>
      <w:r w:rsidRPr="00E123A5">
        <w:rPr>
          <w:rFonts w:cstheme="minorHAnsi"/>
        </w:rPr>
        <w:t>be</w:t>
      </w:r>
      <w:proofErr w:type="spellEnd"/>
      <w:r w:rsidRPr="00E123A5">
        <w:rPr>
          <w:rFonts w:cstheme="minorHAnsi"/>
        </w:rPr>
        <w:t xml:space="preserve"> </w:t>
      </w:r>
      <w:proofErr w:type="spellStart"/>
      <w:r w:rsidRPr="00E123A5">
        <w:rPr>
          <w:rFonts w:cstheme="minorHAnsi"/>
        </w:rPr>
        <w:t>held</w:t>
      </w:r>
      <w:proofErr w:type="spellEnd"/>
      <w:r w:rsidRPr="00E123A5">
        <w:rPr>
          <w:rFonts w:cstheme="minorHAnsi"/>
        </w:rPr>
        <w:t xml:space="preserve"> on </w:t>
      </w:r>
      <w:r w:rsidR="004466A7" w:rsidRPr="00E123A5">
        <w:rPr>
          <w:rFonts w:cstheme="minorHAnsi"/>
        </w:rPr>
        <w:t xml:space="preserve">30 November </w:t>
      </w:r>
      <w:r w:rsidRPr="00E123A5">
        <w:rPr>
          <w:rFonts w:cstheme="minorHAnsi"/>
        </w:rPr>
        <w:t xml:space="preserve">2023 at the </w:t>
      </w:r>
      <w:r w:rsidR="00BE181B" w:rsidRPr="00E123A5">
        <w:rPr>
          <w:rFonts w:cstheme="minorHAnsi"/>
        </w:rPr>
        <w:t xml:space="preserve">University of Applied Sciences in Criminal Investigation and Public Security , </w:t>
      </w:r>
      <w:r w:rsidRPr="00E123A5">
        <w:rPr>
          <w:rFonts w:cstheme="minorHAnsi"/>
        </w:rPr>
        <w:t>the Police Academy "The First Croatian Police Officer" in Zagreb, Av. Gojka Šuška 1.</w:t>
      </w:r>
    </w:p>
    <w:p w:rsidR="00E123A5" w:rsidRPr="00E123A5" w:rsidRDefault="00E123A5" w:rsidP="00E123A5">
      <w:pPr>
        <w:pStyle w:val="Bezproreda"/>
        <w:rPr>
          <w:rFonts w:cstheme="minorHAnsi"/>
        </w:rPr>
      </w:pPr>
    </w:p>
    <w:p w:rsidR="00BE181B" w:rsidRPr="00E123A5" w:rsidRDefault="00BE181B" w:rsidP="00E123A5">
      <w:pPr>
        <w:pStyle w:val="Bezproreda"/>
        <w:rPr>
          <w:rFonts w:cstheme="minorHAnsi"/>
        </w:rPr>
      </w:pPr>
      <w:proofErr w:type="spellStart"/>
      <w:r w:rsidRPr="00E123A5">
        <w:rPr>
          <w:rFonts w:cstheme="minorHAnsi"/>
        </w:rPr>
        <w:t>The</w:t>
      </w:r>
      <w:proofErr w:type="spellEnd"/>
      <w:r w:rsidRPr="00E123A5">
        <w:rPr>
          <w:rFonts w:cstheme="minorHAnsi"/>
        </w:rPr>
        <w:t xml:space="preserve"> </w:t>
      </w:r>
      <w:proofErr w:type="spellStart"/>
      <w:r w:rsidRPr="00E123A5">
        <w:rPr>
          <w:rFonts w:cstheme="minorHAnsi"/>
        </w:rPr>
        <w:t>goal</w:t>
      </w:r>
      <w:proofErr w:type="spellEnd"/>
      <w:r w:rsidRPr="00E123A5">
        <w:rPr>
          <w:rFonts w:cstheme="minorHAnsi"/>
        </w:rPr>
        <w:t xml:space="preserve"> </w:t>
      </w:r>
      <w:proofErr w:type="spellStart"/>
      <w:r w:rsidRPr="00E123A5">
        <w:rPr>
          <w:rFonts w:cstheme="minorHAnsi"/>
        </w:rPr>
        <w:t>of</w:t>
      </w:r>
      <w:proofErr w:type="spellEnd"/>
      <w:r w:rsidRPr="00E123A5">
        <w:rPr>
          <w:rFonts w:cstheme="minorHAnsi"/>
        </w:rPr>
        <w:t xml:space="preserve"> </w:t>
      </w:r>
      <w:proofErr w:type="spellStart"/>
      <w:r w:rsidRPr="00E123A5">
        <w:rPr>
          <w:rFonts w:cstheme="minorHAnsi"/>
        </w:rPr>
        <w:t>the</w:t>
      </w:r>
      <w:proofErr w:type="spellEnd"/>
      <w:r w:rsidRPr="00E123A5">
        <w:rPr>
          <w:rFonts w:cstheme="minorHAnsi"/>
        </w:rPr>
        <w:t xml:space="preserve"> international scientific and professional conference is to bring together experts and scientists, who deal with various areas of policing,</w:t>
      </w:r>
      <w:r w:rsidR="00236CB5" w:rsidRPr="00E123A5">
        <w:rPr>
          <w:rFonts w:cstheme="minorHAnsi"/>
        </w:rPr>
        <w:t xml:space="preserve"> to exchange opinions, present</w:t>
      </w:r>
      <w:r w:rsidRPr="00E123A5">
        <w:rPr>
          <w:rFonts w:cstheme="minorHAnsi"/>
        </w:rPr>
        <w:t xml:space="preserve"> practical experiences and </w:t>
      </w:r>
      <w:r w:rsidR="00236CB5" w:rsidRPr="00E123A5">
        <w:rPr>
          <w:rFonts w:cstheme="minorHAnsi"/>
        </w:rPr>
        <w:t>scientific findings and knowledge within an</w:t>
      </w:r>
      <w:r w:rsidRPr="00E123A5">
        <w:rPr>
          <w:rFonts w:cstheme="minorHAnsi"/>
        </w:rPr>
        <w:t xml:space="preserve"> academic discussion. Consideration of arguments on the concepts of improving </w:t>
      </w:r>
      <w:r w:rsidR="00236CB5" w:rsidRPr="00E123A5">
        <w:rPr>
          <w:rFonts w:cstheme="minorHAnsi"/>
        </w:rPr>
        <w:t>the effectiveness of policing</w:t>
      </w:r>
      <w:r w:rsidRPr="00E123A5">
        <w:rPr>
          <w:rFonts w:cstheme="minorHAnsi"/>
        </w:rPr>
        <w:t xml:space="preserve"> is a permanent duty of the police in order to improve safety in the community and strive for better results.</w:t>
      </w:r>
    </w:p>
    <w:p w:rsidR="00E123A5" w:rsidRPr="00E123A5" w:rsidRDefault="00E123A5" w:rsidP="00E123A5">
      <w:pPr>
        <w:pStyle w:val="Bezproreda"/>
        <w:rPr>
          <w:rFonts w:cstheme="minorHAnsi"/>
        </w:rPr>
      </w:pPr>
    </w:p>
    <w:p w:rsidR="00566B8B" w:rsidRPr="00E123A5" w:rsidRDefault="00D542A9" w:rsidP="00E123A5">
      <w:pPr>
        <w:pStyle w:val="Bezproreda"/>
        <w:rPr>
          <w:rFonts w:cstheme="minorHAnsi"/>
        </w:rPr>
      </w:pPr>
      <w:proofErr w:type="spellStart"/>
      <w:r w:rsidRPr="00E123A5">
        <w:rPr>
          <w:rFonts w:cstheme="minorHAnsi"/>
        </w:rPr>
        <w:t>The</w:t>
      </w:r>
      <w:proofErr w:type="spellEnd"/>
      <w:r w:rsidRPr="00E123A5">
        <w:rPr>
          <w:rFonts w:cstheme="minorHAnsi"/>
        </w:rPr>
        <w:t xml:space="preserve"> </w:t>
      </w:r>
      <w:proofErr w:type="spellStart"/>
      <w:r w:rsidRPr="00E123A5">
        <w:rPr>
          <w:rFonts w:cstheme="minorHAnsi"/>
        </w:rPr>
        <w:t>scope</w:t>
      </w:r>
      <w:proofErr w:type="spellEnd"/>
      <w:r w:rsidRPr="00E123A5">
        <w:rPr>
          <w:rFonts w:cstheme="minorHAnsi"/>
        </w:rPr>
        <w:t xml:space="preserve"> </w:t>
      </w:r>
      <w:proofErr w:type="spellStart"/>
      <w:r w:rsidRPr="00E123A5">
        <w:rPr>
          <w:rFonts w:cstheme="minorHAnsi"/>
        </w:rPr>
        <w:t>of</w:t>
      </w:r>
      <w:proofErr w:type="spellEnd"/>
      <w:r w:rsidRPr="00E123A5">
        <w:rPr>
          <w:rFonts w:cstheme="minorHAnsi"/>
        </w:rPr>
        <w:t xml:space="preserve"> </w:t>
      </w:r>
      <w:proofErr w:type="spellStart"/>
      <w:r w:rsidRPr="00E123A5">
        <w:rPr>
          <w:rFonts w:cstheme="minorHAnsi"/>
          <w:b/>
          <w:bCs/>
        </w:rPr>
        <w:t>the</w:t>
      </w:r>
      <w:proofErr w:type="spellEnd"/>
      <w:r w:rsidRPr="00E123A5">
        <w:rPr>
          <w:rFonts w:cstheme="minorHAnsi"/>
          <w:b/>
          <w:bCs/>
        </w:rPr>
        <w:t xml:space="preserve"> conference</w:t>
      </w:r>
      <w:r w:rsidRPr="00E123A5">
        <w:rPr>
          <w:rFonts w:cstheme="minorHAnsi"/>
        </w:rPr>
        <w:t xml:space="preserve"> includes the following areas:</w:t>
      </w:r>
    </w:p>
    <w:p w:rsidR="00566B8B" w:rsidRPr="00E123A5" w:rsidRDefault="00236CB5" w:rsidP="00E123A5">
      <w:pPr>
        <w:pStyle w:val="Bezproreda"/>
        <w:numPr>
          <w:ilvl w:val="0"/>
          <w:numId w:val="7"/>
        </w:numPr>
        <w:rPr>
          <w:rFonts w:cstheme="minorHAnsi"/>
        </w:rPr>
      </w:pPr>
      <w:proofErr w:type="spellStart"/>
      <w:r w:rsidRPr="00E123A5">
        <w:rPr>
          <w:rFonts w:cstheme="minorHAnsi"/>
        </w:rPr>
        <w:t>Improvement</w:t>
      </w:r>
      <w:proofErr w:type="spellEnd"/>
      <w:r w:rsidRPr="00E123A5">
        <w:rPr>
          <w:rFonts w:cstheme="minorHAnsi"/>
        </w:rPr>
        <w:t xml:space="preserve"> </w:t>
      </w:r>
      <w:proofErr w:type="spellStart"/>
      <w:r w:rsidRPr="00E123A5">
        <w:rPr>
          <w:rFonts w:cstheme="minorHAnsi"/>
        </w:rPr>
        <w:t>of</w:t>
      </w:r>
      <w:proofErr w:type="spellEnd"/>
      <w:r w:rsidRPr="00E123A5">
        <w:rPr>
          <w:rFonts w:cstheme="minorHAnsi"/>
        </w:rPr>
        <w:t xml:space="preserve"> </w:t>
      </w:r>
      <w:proofErr w:type="spellStart"/>
      <w:r w:rsidRPr="00E123A5">
        <w:rPr>
          <w:rFonts w:cstheme="minorHAnsi"/>
        </w:rPr>
        <w:t>policing</w:t>
      </w:r>
      <w:proofErr w:type="spellEnd"/>
      <w:r w:rsidRPr="00E123A5">
        <w:rPr>
          <w:rFonts w:cstheme="minorHAnsi"/>
        </w:rPr>
        <w:t xml:space="preserve"> </w:t>
      </w:r>
      <w:proofErr w:type="spellStart"/>
      <w:r w:rsidRPr="00E123A5">
        <w:rPr>
          <w:rFonts w:cstheme="minorHAnsi"/>
        </w:rPr>
        <w:t>in</w:t>
      </w:r>
      <w:proofErr w:type="spellEnd"/>
      <w:r w:rsidRPr="00E123A5">
        <w:rPr>
          <w:rFonts w:cstheme="minorHAnsi"/>
        </w:rPr>
        <w:t xml:space="preserve"> the field of public order and security</w:t>
      </w:r>
    </w:p>
    <w:p w:rsidR="00236CB5" w:rsidRPr="00E123A5" w:rsidRDefault="00236CB5" w:rsidP="00E123A5">
      <w:pPr>
        <w:pStyle w:val="Bezproreda"/>
        <w:numPr>
          <w:ilvl w:val="0"/>
          <w:numId w:val="7"/>
        </w:numPr>
        <w:rPr>
          <w:rFonts w:cstheme="minorHAnsi"/>
        </w:rPr>
      </w:pPr>
      <w:proofErr w:type="spellStart"/>
      <w:r w:rsidRPr="00E123A5">
        <w:rPr>
          <w:rFonts w:cstheme="minorHAnsi"/>
        </w:rPr>
        <w:t>Successful</w:t>
      </w:r>
      <w:proofErr w:type="spellEnd"/>
      <w:r w:rsidRPr="00E123A5">
        <w:rPr>
          <w:rFonts w:cstheme="minorHAnsi"/>
        </w:rPr>
        <w:t xml:space="preserve"> </w:t>
      </w:r>
      <w:proofErr w:type="spellStart"/>
      <w:r w:rsidRPr="00E123A5">
        <w:rPr>
          <w:rFonts w:cstheme="minorHAnsi"/>
        </w:rPr>
        <w:t>concepts</w:t>
      </w:r>
      <w:proofErr w:type="spellEnd"/>
      <w:r w:rsidRPr="00E123A5">
        <w:rPr>
          <w:rFonts w:cstheme="minorHAnsi"/>
        </w:rPr>
        <w:t xml:space="preserve"> </w:t>
      </w:r>
      <w:proofErr w:type="spellStart"/>
      <w:r w:rsidRPr="00E123A5">
        <w:rPr>
          <w:rFonts w:cstheme="minorHAnsi"/>
        </w:rPr>
        <w:t>in</w:t>
      </w:r>
      <w:proofErr w:type="spellEnd"/>
      <w:r w:rsidRPr="00E123A5">
        <w:rPr>
          <w:rFonts w:cstheme="minorHAnsi"/>
        </w:rPr>
        <w:t xml:space="preserve"> </w:t>
      </w:r>
      <w:proofErr w:type="spellStart"/>
      <w:r w:rsidRPr="00E123A5">
        <w:rPr>
          <w:rFonts w:cstheme="minorHAnsi"/>
        </w:rPr>
        <w:t>criminal</w:t>
      </w:r>
      <w:proofErr w:type="spellEnd"/>
      <w:r w:rsidRPr="00E123A5">
        <w:rPr>
          <w:rFonts w:cstheme="minorHAnsi"/>
        </w:rPr>
        <w:t xml:space="preserve"> i</w:t>
      </w:r>
      <w:r w:rsidR="00566B8B" w:rsidRPr="00E123A5">
        <w:rPr>
          <w:rFonts w:cstheme="minorHAnsi"/>
        </w:rPr>
        <w:t>nvestigation, criminalistics</w:t>
      </w:r>
      <w:r w:rsidRPr="00E123A5">
        <w:rPr>
          <w:rFonts w:cstheme="minorHAnsi"/>
        </w:rPr>
        <w:t xml:space="preserve"> and forensics</w:t>
      </w:r>
    </w:p>
    <w:p w:rsidR="00236CB5" w:rsidRPr="00E123A5" w:rsidRDefault="00236CB5" w:rsidP="00E123A5">
      <w:pPr>
        <w:pStyle w:val="Bezproreda"/>
        <w:numPr>
          <w:ilvl w:val="0"/>
          <w:numId w:val="7"/>
        </w:numPr>
        <w:rPr>
          <w:rFonts w:cstheme="minorHAnsi"/>
        </w:rPr>
      </w:pPr>
      <w:proofErr w:type="spellStart"/>
      <w:r w:rsidRPr="00E123A5">
        <w:rPr>
          <w:rFonts w:cstheme="minorHAnsi"/>
        </w:rPr>
        <w:t>Improving</w:t>
      </w:r>
      <w:proofErr w:type="spellEnd"/>
      <w:r w:rsidRPr="00E123A5">
        <w:rPr>
          <w:rFonts w:cstheme="minorHAnsi"/>
        </w:rPr>
        <w:t xml:space="preserve"> </w:t>
      </w:r>
      <w:proofErr w:type="spellStart"/>
      <w:r w:rsidRPr="00E123A5">
        <w:rPr>
          <w:rFonts w:cstheme="minorHAnsi"/>
        </w:rPr>
        <w:t>traffic</w:t>
      </w:r>
      <w:proofErr w:type="spellEnd"/>
      <w:r w:rsidRPr="00E123A5">
        <w:rPr>
          <w:rFonts w:cstheme="minorHAnsi"/>
        </w:rPr>
        <w:t xml:space="preserve"> </w:t>
      </w:r>
      <w:proofErr w:type="spellStart"/>
      <w:r w:rsidRPr="00E123A5">
        <w:rPr>
          <w:rFonts w:cstheme="minorHAnsi"/>
        </w:rPr>
        <w:t>safety</w:t>
      </w:r>
      <w:proofErr w:type="spellEnd"/>
    </w:p>
    <w:p w:rsidR="00236CB5" w:rsidRPr="00E123A5" w:rsidRDefault="00236CB5" w:rsidP="00E123A5">
      <w:pPr>
        <w:pStyle w:val="Bezproreda"/>
        <w:numPr>
          <w:ilvl w:val="0"/>
          <w:numId w:val="7"/>
        </w:numPr>
        <w:rPr>
          <w:rFonts w:cstheme="minorHAnsi"/>
        </w:rPr>
      </w:pPr>
      <w:proofErr w:type="spellStart"/>
      <w:r w:rsidRPr="00E123A5">
        <w:rPr>
          <w:rFonts w:cstheme="minorHAnsi"/>
        </w:rPr>
        <w:t>Border</w:t>
      </w:r>
      <w:proofErr w:type="spellEnd"/>
      <w:r w:rsidRPr="00E123A5">
        <w:rPr>
          <w:rFonts w:cstheme="minorHAnsi"/>
        </w:rPr>
        <w:t xml:space="preserve"> police </w:t>
      </w:r>
      <w:proofErr w:type="spellStart"/>
      <w:r w:rsidRPr="00E123A5">
        <w:rPr>
          <w:rFonts w:cstheme="minorHAnsi"/>
        </w:rPr>
        <w:t>and</w:t>
      </w:r>
      <w:proofErr w:type="spellEnd"/>
      <w:r w:rsidRPr="00E123A5">
        <w:rPr>
          <w:rFonts w:cstheme="minorHAnsi"/>
        </w:rPr>
        <w:t xml:space="preserve"> </w:t>
      </w:r>
      <w:proofErr w:type="spellStart"/>
      <w:r w:rsidRPr="00E123A5">
        <w:rPr>
          <w:rFonts w:cstheme="minorHAnsi"/>
        </w:rPr>
        <w:t>migration</w:t>
      </w:r>
      <w:proofErr w:type="spellEnd"/>
      <w:r w:rsidRPr="00E123A5">
        <w:rPr>
          <w:rFonts w:cstheme="minorHAnsi"/>
        </w:rPr>
        <w:t xml:space="preserve"> in the regional and European context</w:t>
      </w:r>
    </w:p>
    <w:p w:rsidR="00236CB5" w:rsidRPr="00E123A5" w:rsidRDefault="00236CB5" w:rsidP="00E123A5">
      <w:pPr>
        <w:pStyle w:val="Bezproreda"/>
        <w:numPr>
          <w:ilvl w:val="0"/>
          <w:numId w:val="7"/>
        </w:numPr>
        <w:rPr>
          <w:rFonts w:cstheme="minorHAnsi"/>
        </w:rPr>
      </w:pPr>
      <w:r w:rsidRPr="00E123A5">
        <w:rPr>
          <w:rFonts w:cstheme="minorHAnsi"/>
        </w:rPr>
        <w:t xml:space="preserve">European </w:t>
      </w:r>
      <w:proofErr w:type="spellStart"/>
      <w:r w:rsidRPr="00E123A5">
        <w:rPr>
          <w:rFonts w:cstheme="minorHAnsi"/>
        </w:rPr>
        <w:t>and</w:t>
      </w:r>
      <w:proofErr w:type="spellEnd"/>
      <w:r w:rsidRPr="00E123A5">
        <w:rPr>
          <w:rFonts w:cstheme="minorHAnsi"/>
        </w:rPr>
        <w:t xml:space="preserve"> </w:t>
      </w:r>
      <w:proofErr w:type="spellStart"/>
      <w:r w:rsidRPr="00E123A5">
        <w:rPr>
          <w:rFonts w:cstheme="minorHAnsi"/>
        </w:rPr>
        <w:t>international</w:t>
      </w:r>
      <w:proofErr w:type="spellEnd"/>
      <w:r w:rsidRPr="00E123A5">
        <w:rPr>
          <w:rFonts w:cstheme="minorHAnsi"/>
        </w:rPr>
        <w:t xml:space="preserve"> </w:t>
      </w:r>
      <w:proofErr w:type="spellStart"/>
      <w:r w:rsidRPr="00E123A5">
        <w:rPr>
          <w:rFonts w:cstheme="minorHAnsi"/>
        </w:rPr>
        <w:t>security</w:t>
      </w:r>
      <w:proofErr w:type="spellEnd"/>
      <w:r w:rsidRPr="00E123A5">
        <w:rPr>
          <w:rFonts w:cstheme="minorHAnsi"/>
        </w:rPr>
        <w:t xml:space="preserve"> and international police cooperation</w:t>
      </w:r>
    </w:p>
    <w:p w:rsidR="00236CB5" w:rsidRPr="00E123A5" w:rsidRDefault="00236CB5" w:rsidP="00E123A5">
      <w:pPr>
        <w:pStyle w:val="Bezproreda"/>
        <w:numPr>
          <w:ilvl w:val="0"/>
          <w:numId w:val="7"/>
        </w:numPr>
        <w:rPr>
          <w:rFonts w:cstheme="minorHAnsi"/>
        </w:rPr>
      </w:pPr>
      <w:r w:rsidRPr="00E123A5">
        <w:rPr>
          <w:rFonts w:cstheme="minorHAnsi"/>
        </w:rPr>
        <w:t xml:space="preserve">Legislative </w:t>
      </w:r>
      <w:proofErr w:type="spellStart"/>
      <w:r w:rsidRPr="00E123A5">
        <w:rPr>
          <w:rFonts w:cstheme="minorHAnsi"/>
        </w:rPr>
        <w:t>framework</w:t>
      </w:r>
      <w:proofErr w:type="spellEnd"/>
      <w:r w:rsidRPr="00E123A5">
        <w:rPr>
          <w:rFonts w:cstheme="minorHAnsi"/>
        </w:rPr>
        <w:t xml:space="preserve"> for police action</w:t>
      </w:r>
    </w:p>
    <w:p w:rsidR="00236CB5" w:rsidRPr="00E123A5" w:rsidRDefault="00236CB5" w:rsidP="00E123A5">
      <w:pPr>
        <w:pStyle w:val="Bezproreda"/>
        <w:numPr>
          <w:ilvl w:val="0"/>
          <w:numId w:val="7"/>
        </w:numPr>
        <w:rPr>
          <w:rFonts w:cstheme="minorHAnsi"/>
        </w:rPr>
      </w:pPr>
      <w:proofErr w:type="spellStart"/>
      <w:r w:rsidRPr="00E123A5">
        <w:rPr>
          <w:rFonts w:cstheme="minorHAnsi"/>
        </w:rPr>
        <w:t>Challenges</w:t>
      </w:r>
      <w:proofErr w:type="spellEnd"/>
      <w:r w:rsidRPr="00E123A5">
        <w:rPr>
          <w:rFonts w:cstheme="minorHAnsi"/>
        </w:rPr>
        <w:t xml:space="preserve"> </w:t>
      </w:r>
      <w:proofErr w:type="spellStart"/>
      <w:r w:rsidRPr="00E123A5">
        <w:rPr>
          <w:rFonts w:cstheme="minorHAnsi"/>
        </w:rPr>
        <w:t>in</w:t>
      </w:r>
      <w:proofErr w:type="spellEnd"/>
      <w:r w:rsidRPr="00E123A5">
        <w:rPr>
          <w:rFonts w:cstheme="minorHAnsi"/>
        </w:rPr>
        <w:t xml:space="preserve"> </w:t>
      </w:r>
      <w:proofErr w:type="spellStart"/>
      <w:r w:rsidRPr="00E123A5">
        <w:rPr>
          <w:rFonts w:cstheme="minorHAnsi"/>
        </w:rPr>
        <w:t>the</w:t>
      </w:r>
      <w:proofErr w:type="spellEnd"/>
      <w:r w:rsidRPr="00E123A5">
        <w:rPr>
          <w:rFonts w:cstheme="minorHAnsi"/>
        </w:rPr>
        <w:t xml:space="preserve"> </w:t>
      </w:r>
      <w:proofErr w:type="spellStart"/>
      <w:r w:rsidRPr="00E123A5">
        <w:rPr>
          <w:rFonts w:cstheme="minorHAnsi"/>
        </w:rPr>
        <w:t>digital</w:t>
      </w:r>
      <w:proofErr w:type="spellEnd"/>
      <w:r w:rsidRPr="00E123A5">
        <w:rPr>
          <w:rFonts w:cstheme="minorHAnsi"/>
        </w:rPr>
        <w:t xml:space="preserve"> environment and cyber security</w:t>
      </w:r>
    </w:p>
    <w:p w:rsidR="00236CB5" w:rsidRPr="00E123A5" w:rsidRDefault="00236CB5" w:rsidP="00E123A5">
      <w:pPr>
        <w:pStyle w:val="Bezproreda"/>
        <w:numPr>
          <w:ilvl w:val="0"/>
          <w:numId w:val="7"/>
        </w:numPr>
        <w:rPr>
          <w:rFonts w:cstheme="minorHAnsi"/>
        </w:rPr>
      </w:pPr>
      <w:proofErr w:type="spellStart"/>
      <w:r w:rsidRPr="00E123A5">
        <w:rPr>
          <w:rFonts w:cstheme="minorHAnsi"/>
        </w:rPr>
        <w:t>Current</w:t>
      </w:r>
      <w:proofErr w:type="spellEnd"/>
      <w:r w:rsidRPr="00E123A5">
        <w:rPr>
          <w:rFonts w:cstheme="minorHAnsi"/>
        </w:rPr>
        <w:t xml:space="preserve"> </w:t>
      </w:r>
      <w:proofErr w:type="spellStart"/>
      <w:r w:rsidRPr="00E123A5">
        <w:rPr>
          <w:rFonts w:cstheme="minorHAnsi"/>
        </w:rPr>
        <w:t>challenges</w:t>
      </w:r>
      <w:proofErr w:type="spellEnd"/>
      <w:r w:rsidRPr="00E123A5">
        <w:rPr>
          <w:rFonts w:cstheme="minorHAnsi"/>
        </w:rPr>
        <w:t xml:space="preserve"> </w:t>
      </w:r>
      <w:proofErr w:type="spellStart"/>
      <w:r w:rsidRPr="00E123A5">
        <w:rPr>
          <w:rFonts w:cstheme="minorHAnsi"/>
        </w:rPr>
        <w:t>and</w:t>
      </w:r>
      <w:proofErr w:type="spellEnd"/>
      <w:r w:rsidRPr="00E123A5">
        <w:rPr>
          <w:rFonts w:cstheme="minorHAnsi"/>
        </w:rPr>
        <w:t xml:space="preserve"> </w:t>
      </w:r>
      <w:proofErr w:type="spellStart"/>
      <w:r w:rsidRPr="00E123A5">
        <w:rPr>
          <w:rFonts w:cstheme="minorHAnsi"/>
        </w:rPr>
        <w:t>experiences</w:t>
      </w:r>
      <w:proofErr w:type="spellEnd"/>
      <w:r w:rsidRPr="00E123A5">
        <w:rPr>
          <w:rFonts w:cstheme="minorHAnsi"/>
        </w:rPr>
        <w:t xml:space="preserve"> in the management and organization of the police</w:t>
      </w:r>
    </w:p>
    <w:p w:rsidR="00236CB5" w:rsidRPr="00E123A5" w:rsidRDefault="00236CB5" w:rsidP="00E123A5">
      <w:pPr>
        <w:pStyle w:val="Bezproreda"/>
        <w:numPr>
          <w:ilvl w:val="0"/>
          <w:numId w:val="7"/>
        </w:numPr>
        <w:rPr>
          <w:rFonts w:cstheme="minorHAnsi"/>
        </w:rPr>
      </w:pPr>
      <w:r w:rsidRPr="00E123A5">
        <w:rPr>
          <w:rFonts w:cstheme="minorHAnsi"/>
        </w:rPr>
        <w:t xml:space="preserve">Development </w:t>
      </w:r>
      <w:proofErr w:type="spellStart"/>
      <w:r w:rsidRPr="00E123A5">
        <w:rPr>
          <w:rFonts w:cstheme="minorHAnsi"/>
        </w:rPr>
        <w:t>of</w:t>
      </w:r>
      <w:proofErr w:type="spellEnd"/>
      <w:r w:rsidRPr="00E123A5">
        <w:rPr>
          <w:rFonts w:cstheme="minorHAnsi"/>
        </w:rPr>
        <w:t xml:space="preserve"> </w:t>
      </w:r>
      <w:proofErr w:type="spellStart"/>
      <w:r w:rsidRPr="00E123A5">
        <w:rPr>
          <w:rFonts w:cstheme="minorHAnsi"/>
        </w:rPr>
        <w:t>prevention</w:t>
      </w:r>
      <w:proofErr w:type="spellEnd"/>
      <w:r w:rsidRPr="00E123A5">
        <w:rPr>
          <w:rFonts w:cstheme="minorHAnsi"/>
        </w:rPr>
        <w:t xml:space="preserve"> </w:t>
      </w:r>
      <w:proofErr w:type="spellStart"/>
      <w:r w:rsidRPr="00E123A5">
        <w:rPr>
          <w:rFonts w:cstheme="minorHAnsi"/>
        </w:rPr>
        <w:t>and</w:t>
      </w:r>
      <w:proofErr w:type="spellEnd"/>
      <w:r w:rsidRPr="00E123A5">
        <w:rPr>
          <w:rFonts w:cstheme="minorHAnsi"/>
        </w:rPr>
        <w:t xml:space="preserve"> cooperation with citizens</w:t>
      </w:r>
    </w:p>
    <w:p w:rsidR="00236CB5" w:rsidRPr="00E123A5" w:rsidRDefault="00236CB5" w:rsidP="00E123A5">
      <w:pPr>
        <w:pStyle w:val="Bezproreda"/>
        <w:numPr>
          <w:ilvl w:val="0"/>
          <w:numId w:val="7"/>
        </w:numPr>
        <w:rPr>
          <w:rFonts w:cstheme="minorHAnsi"/>
        </w:rPr>
      </w:pPr>
      <w:proofErr w:type="spellStart"/>
      <w:r w:rsidRPr="00E123A5">
        <w:rPr>
          <w:rFonts w:cstheme="minorHAnsi"/>
        </w:rPr>
        <w:t>Hate</w:t>
      </w:r>
      <w:proofErr w:type="spellEnd"/>
      <w:r w:rsidRPr="00E123A5">
        <w:rPr>
          <w:rFonts w:cstheme="minorHAnsi"/>
        </w:rPr>
        <w:t xml:space="preserve"> </w:t>
      </w:r>
      <w:proofErr w:type="spellStart"/>
      <w:r w:rsidRPr="00E123A5">
        <w:rPr>
          <w:rFonts w:cstheme="minorHAnsi"/>
        </w:rPr>
        <w:t>crimes</w:t>
      </w:r>
      <w:proofErr w:type="spellEnd"/>
      <w:r w:rsidRPr="00E123A5">
        <w:rPr>
          <w:rFonts w:cstheme="minorHAnsi"/>
        </w:rPr>
        <w:t xml:space="preserve"> </w:t>
      </w:r>
      <w:proofErr w:type="spellStart"/>
      <w:r w:rsidRPr="00E123A5">
        <w:rPr>
          <w:rFonts w:cstheme="minorHAnsi"/>
        </w:rPr>
        <w:t>and</w:t>
      </w:r>
      <w:proofErr w:type="spellEnd"/>
      <w:r w:rsidRPr="00E123A5">
        <w:rPr>
          <w:rFonts w:cstheme="minorHAnsi"/>
        </w:rPr>
        <w:t xml:space="preserve"> </w:t>
      </w:r>
      <w:proofErr w:type="spellStart"/>
      <w:r w:rsidRPr="00E123A5">
        <w:rPr>
          <w:rFonts w:cstheme="minorHAnsi"/>
        </w:rPr>
        <w:t>hate</w:t>
      </w:r>
      <w:proofErr w:type="spellEnd"/>
      <w:r w:rsidRPr="00E123A5">
        <w:rPr>
          <w:rFonts w:cstheme="minorHAnsi"/>
        </w:rPr>
        <w:t xml:space="preserve"> speech</w:t>
      </w:r>
    </w:p>
    <w:p w:rsidR="00236CB5" w:rsidRPr="00E123A5" w:rsidRDefault="00236CB5" w:rsidP="00E123A5">
      <w:pPr>
        <w:pStyle w:val="Bezproreda"/>
        <w:numPr>
          <w:ilvl w:val="0"/>
          <w:numId w:val="7"/>
        </w:numPr>
        <w:rPr>
          <w:rFonts w:cstheme="minorHAnsi"/>
        </w:rPr>
      </w:pPr>
      <w:r w:rsidRPr="00E123A5">
        <w:rPr>
          <w:rFonts w:cstheme="minorHAnsi"/>
        </w:rPr>
        <w:t xml:space="preserve">New </w:t>
      </w:r>
      <w:proofErr w:type="spellStart"/>
      <w:r w:rsidRPr="00E123A5">
        <w:rPr>
          <w:rFonts w:cstheme="minorHAnsi"/>
        </w:rPr>
        <w:t>trends</w:t>
      </w:r>
      <w:proofErr w:type="spellEnd"/>
      <w:r w:rsidRPr="00E123A5">
        <w:rPr>
          <w:rFonts w:cstheme="minorHAnsi"/>
        </w:rPr>
        <w:t xml:space="preserve"> </w:t>
      </w:r>
      <w:proofErr w:type="spellStart"/>
      <w:r w:rsidRPr="00E123A5">
        <w:rPr>
          <w:rFonts w:cstheme="minorHAnsi"/>
        </w:rPr>
        <w:t>in</w:t>
      </w:r>
      <w:proofErr w:type="spellEnd"/>
      <w:r w:rsidRPr="00E123A5">
        <w:rPr>
          <w:rFonts w:cstheme="minorHAnsi"/>
        </w:rPr>
        <w:t xml:space="preserve"> police education</w:t>
      </w:r>
    </w:p>
    <w:p w:rsidR="00E123A5" w:rsidRPr="00E123A5" w:rsidRDefault="00E123A5" w:rsidP="00E123A5">
      <w:pPr>
        <w:pStyle w:val="Bezproreda"/>
        <w:rPr>
          <w:rFonts w:cstheme="minorHAnsi"/>
        </w:rPr>
      </w:pPr>
    </w:p>
    <w:p w:rsidR="00566B8B" w:rsidRPr="00E123A5" w:rsidRDefault="00566B8B" w:rsidP="00E123A5">
      <w:pPr>
        <w:pStyle w:val="Bezproreda"/>
        <w:rPr>
          <w:rFonts w:cstheme="minorHAnsi"/>
        </w:rPr>
      </w:pPr>
      <w:r w:rsidRPr="00E123A5">
        <w:rPr>
          <w:rFonts w:cstheme="minorHAnsi"/>
        </w:rPr>
        <w:t xml:space="preserve">IMPORTANT DATES: </w:t>
      </w:r>
    </w:p>
    <w:p w:rsidR="00D542A9" w:rsidRPr="00E123A5" w:rsidRDefault="00D542A9" w:rsidP="00E123A5">
      <w:pPr>
        <w:pStyle w:val="Bezproreda"/>
        <w:numPr>
          <w:ilvl w:val="0"/>
          <w:numId w:val="6"/>
        </w:numPr>
        <w:rPr>
          <w:rFonts w:cstheme="minorHAnsi"/>
          <w:lang w:val="en-GB"/>
        </w:rPr>
      </w:pPr>
      <w:r w:rsidRPr="00E123A5">
        <w:rPr>
          <w:rFonts w:cstheme="minorHAnsi"/>
          <w:lang w:val="en-GB"/>
        </w:rPr>
        <w:t>Deadline for abstract submission: 15 June 2023</w:t>
      </w:r>
    </w:p>
    <w:p w:rsidR="00D542A9" w:rsidRPr="00E123A5" w:rsidRDefault="00D542A9" w:rsidP="00E123A5">
      <w:pPr>
        <w:pStyle w:val="Bezproreda"/>
        <w:numPr>
          <w:ilvl w:val="0"/>
          <w:numId w:val="6"/>
        </w:numPr>
        <w:rPr>
          <w:rFonts w:cstheme="minorHAnsi"/>
          <w:lang w:val="en-GB"/>
        </w:rPr>
      </w:pPr>
      <w:r w:rsidRPr="00E123A5">
        <w:rPr>
          <w:rFonts w:cstheme="minorHAnsi"/>
          <w:lang w:val="en-GB"/>
        </w:rPr>
        <w:t>Notification of abstract acceptance: 1</w:t>
      </w:r>
      <w:r w:rsidR="00E123A5" w:rsidRPr="00E123A5">
        <w:rPr>
          <w:rFonts w:cstheme="minorHAnsi"/>
          <w:lang w:val="en-GB"/>
        </w:rPr>
        <w:t xml:space="preserve"> </w:t>
      </w:r>
      <w:r w:rsidRPr="00E123A5">
        <w:rPr>
          <w:rFonts w:cstheme="minorHAnsi"/>
          <w:lang w:val="en-GB"/>
        </w:rPr>
        <w:t>July 2023</w:t>
      </w:r>
    </w:p>
    <w:p w:rsidR="00D542A9" w:rsidRPr="00E123A5" w:rsidRDefault="00D542A9" w:rsidP="00E123A5">
      <w:pPr>
        <w:pStyle w:val="Bezproreda"/>
        <w:numPr>
          <w:ilvl w:val="0"/>
          <w:numId w:val="6"/>
        </w:numPr>
        <w:rPr>
          <w:rFonts w:cstheme="minorHAnsi"/>
          <w:lang w:val="en-GB"/>
        </w:rPr>
      </w:pPr>
      <w:r w:rsidRPr="00E123A5">
        <w:rPr>
          <w:rFonts w:cstheme="minorHAnsi"/>
          <w:lang w:val="en-GB"/>
        </w:rPr>
        <w:t>Deadline for paper submission: 15 September 2023</w:t>
      </w:r>
    </w:p>
    <w:p w:rsidR="00D542A9" w:rsidRPr="00E123A5" w:rsidRDefault="00D542A9" w:rsidP="00E123A5">
      <w:pPr>
        <w:pStyle w:val="Bezproreda"/>
        <w:numPr>
          <w:ilvl w:val="0"/>
          <w:numId w:val="6"/>
        </w:numPr>
        <w:rPr>
          <w:rFonts w:cstheme="minorHAnsi"/>
          <w:lang w:val="en-GB"/>
        </w:rPr>
      </w:pPr>
      <w:r w:rsidRPr="00E123A5">
        <w:rPr>
          <w:rFonts w:cstheme="minorHAnsi"/>
          <w:lang w:val="en-GB"/>
        </w:rPr>
        <w:t>Deadline for paper review process: 15 October 2023</w:t>
      </w:r>
    </w:p>
    <w:p w:rsidR="00D542A9" w:rsidRPr="00E123A5" w:rsidRDefault="00D542A9" w:rsidP="00E123A5">
      <w:pPr>
        <w:pStyle w:val="Bezproreda"/>
        <w:numPr>
          <w:ilvl w:val="0"/>
          <w:numId w:val="6"/>
        </w:numPr>
        <w:rPr>
          <w:rFonts w:cstheme="minorHAnsi"/>
          <w:lang w:val="en-GB"/>
        </w:rPr>
      </w:pPr>
      <w:r w:rsidRPr="00E123A5">
        <w:rPr>
          <w:rFonts w:cstheme="minorHAnsi"/>
          <w:lang w:val="en-GB"/>
        </w:rPr>
        <w:t>Notification of paper acceptance:</w:t>
      </w:r>
      <w:r w:rsidR="00DE427F" w:rsidRPr="00E123A5">
        <w:rPr>
          <w:rFonts w:cstheme="minorHAnsi"/>
          <w:lang w:val="en-GB"/>
        </w:rPr>
        <w:t xml:space="preserve"> 1 November 2023</w:t>
      </w:r>
    </w:p>
    <w:p w:rsidR="00D542A9" w:rsidRPr="00E123A5" w:rsidRDefault="00D542A9" w:rsidP="00E123A5">
      <w:pPr>
        <w:pStyle w:val="Bezproreda"/>
        <w:numPr>
          <w:ilvl w:val="0"/>
          <w:numId w:val="6"/>
        </w:numPr>
        <w:rPr>
          <w:rFonts w:cstheme="minorHAnsi"/>
          <w:lang w:val="en-GB"/>
        </w:rPr>
      </w:pPr>
      <w:r w:rsidRPr="00E123A5">
        <w:rPr>
          <w:rFonts w:cstheme="minorHAnsi"/>
          <w:lang w:val="en-GB"/>
        </w:rPr>
        <w:t>Date of the conference:</w:t>
      </w:r>
      <w:r w:rsidR="00DE427F" w:rsidRPr="00E123A5">
        <w:rPr>
          <w:rFonts w:cstheme="minorHAnsi"/>
          <w:lang w:val="en-GB"/>
        </w:rPr>
        <w:t xml:space="preserve"> 30 November 2023</w:t>
      </w:r>
    </w:p>
    <w:p w:rsidR="00E123A5" w:rsidRPr="00E123A5" w:rsidRDefault="00E123A5" w:rsidP="00E123A5">
      <w:pPr>
        <w:pStyle w:val="Bezproreda"/>
        <w:rPr>
          <w:rFonts w:cstheme="minorHAnsi"/>
          <w:lang w:val="en"/>
        </w:rPr>
      </w:pPr>
    </w:p>
    <w:p w:rsidR="00DE427F" w:rsidRPr="00E123A5" w:rsidRDefault="00DE427F" w:rsidP="00E123A5">
      <w:pPr>
        <w:pStyle w:val="Bezproreda"/>
        <w:rPr>
          <w:rFonts w:cstheme="minorHAnsi"/>
          <w:lang w:val="en"/>
        </w:rPr>
      </w:pPr>
      <w:r w:rsidRPr="00E123A5">
        <w:rPr>
          <w:rFonts w:cstheme="minorHAnsi"/>
          <w:lang w:val="en"/>
        </w:rPr>
        <w:t>To register for the conference, it is necessary to prepare an abstract on the given form in Croatian and English (up to 350 words). The Program Committee of the Conference decides on the acceptance of abstracts. After accepting the abstracts, the presenters prepare complete pape</w:t>
      </w:r>
      <w:r w:rsidR="00AE6CAA" w:rsidRPr="00E123A5">
        <w:rPr>
          <w:rFonts w:cstheme="minorHAnsi"/>
          <w:lang w:val="en"/>
        </w:rPr>
        <w:t>rs according to the guidelines</w:t>
      </w:r>
      <w:r w:rsidRPr="00E123A5">
        <w:rPr>
          <w:rFonts w:cstheme="minorHAnsi"/>
          <w:lang w:val="en"/>
        </w:rPr>
        <w:t xml:space="preserve"> for the preparation of the paper (formatting, citing, etc.). Full p</w:t>
      </w:r>
      <w:r w:rsidR="00AE6CAA" w:rsidRPr="00E123A5">
        <w:rPr>
          <w:rFonts w:cstheme="minorHAnsi"/>
          <w:lang w:val="en"/>
        </w:rPr>
        <w:t xml:space="preserve">apers </w:t>
      </w:r>
      <w:proofErr w:type="gramStart"/>
      <w:r w:rsidR="00AE6CAA" w:rsidRPr="00E123A5">
        <w:rPr>
          <w:rFonts w:cstheme="minorHAnsi"/>
          <w:lang w:val="en"/>
        </w:rPr>
        <w:t xml:space="preserve">are </w:t>
      </w:r>
      <w:r w:rsidR="009C008E" w:rsidRPr="00E123A5">
        <w:rPr>
          <w:rFonts w:cstheme="minorHAnsi"/>
          <w:lang w:val="en"/>
        </w:rPr>
        <w:t xml:space="preserve">then </w:t>
      </w:r>
      <w:r w:rsidR="00AE6CAA" w:rsidRPr="00E123A5">
        <w:rPr>
          <w:rFonts w:cstheme="minorHAnsi"/>
          <w:lang w:val="en"/>
        </w:rPr>
        <w:t>referred</w:t>
      </w:r>
      <w:proofErr w:type="gramEnd"/>
      <w:r w:rsidR="00AE6CAA" w:rsidRPr="00E123A5">
        <w:rPr>
          <w:rFonts w:cstheme="minorHAnsi"/>
          <w:lang w:val="en"/>
        </w:rPr>
        <w:t xml:space="preserve"> to two international double-blind peer-reviews</w:t>
      </w:r>
      <w:r w:rsidRPr="00E123A5">
        <w:rPr>
          <w:rFonts w:cstheme="minorHAnsi"/>
          <w:lang w:val="en"/>
        </w:rPr>
        <w:t xml:space="preserve">. Papers that successfully complete the review process </w:t>
      </w:r>
      <w:proofErr w:type="gramStart"/>
      <w:r w:rsidRPr="00E123A5">
        <w:rPr>
          <w:rFonts w:cstheme="minorHAnsi"/>
          <w:lang w:val="en"/>
        </w:rPr>
        <w:t>will be published</w:t>
      </w:r>
      <w:proofErr w:type="gramEnd"/>
      <w:r w:rsidRPr="00E123A5">
        <w:rPr>
          <w:rFonts w:cstheme="minorHAnsi"/>
          <w:lang w:val="en"/>
        </w:rPr>
        <w:t xml:space="preserve"> in digital f</w:t>
      </w:r>
      <w:r w:rsidR="009C008E" w:rsidRPr="00E123A5">
        <w:rPr>
          <w:rFonts w:cstheme="minorHAnsi"/>
          <w:lang w:val="en"/>
        </w:rPr>
        <w:t>orm. The selected full</w:t>
      </w:r>
      <w:r w:rsidR="00AE6CAA" w:rsidRPr="00E123A5">
        <w:rPr>
          <w:rFonts w:cstheme="minorHAnsi"/>
          <w:lang w:val="en"/>
        </w:rPr>
        <w:t xml:space="preserve"> papers</w:t>
      </w:r>
      <w:r w:rsidRPr="00E123A5">
        <w:rPr>
          <w:rFonts w:cstheme="minorHAnsi"/>
          <w:lang w:val="en"/>
        </w:rPr>
        <w:t xml:space="preserve"> </w:t>
      </w:r>
      <w:proofErr w:type="gramStart"/>
      <w:r w:rsidRPr="00E123A5">
        <w:rPr>
          <w:rFonts w:cstheme="minorHAnsi"/>
          <w:lang w:val="en"/>
        </w:rPr>
        <w:t>will be submitted</w:t>
      </w:r>
      <w:proofErr w:type="gramEnd"/>
      <w:r w:rsidRPr="00E123A5">
        <w:rPr>
          <w:rFonts w:cstheme="minorHAnsi"/>
          <w:lang w:val="en"/>
        </w:rPr>
        <w:t xml:space="preserve"> for publication in the journal Po</w:t>
      </w:r>
      <w:r w:rsidR="00AE6CAA" w:rsidRPr="00E123A5">
        <w:rPr>
          <w:rFonts w:cstheme="minorHAnsi"/>
          <w:lang w:val="en"/>
        </w:rPr>
        <w:t>lice and Security (indexe</w:t>
      </w:r>
      <w:r w:rsidR="009C008E" w:rsidRPr="00E123A5">
        <w:rPr>
          <w:rFonts w:cstheme="minorHAnsi"/>
          <w:lang w:val="en"/>
        </w:rPr>
        <w:t xml:space="preserve">d in </w:t>
      </w:r>
      <w:proofErr w:type="spellStart"/>
      <w:r w:rsidR="009C008E" w:rsidRPr="00E123A5">
        <w:rPr>
          <w:rFonts w:cstheme="minorHAnsi"/>
          <w:lang w:val="en"/>
        </w:rPr>
        <w:t>WoS</w:t>
      </w:r>
      <w:proofErr w:type="spellEnd"/>
      <w:r w:rsidR="009C008E" w:rsidRPr="00E123A5">
        <w:rPr>
          <w:rFonts w:cstheme="minorHAnsi"/>
          <w:lang w:val="en"/>
        </w:rPr>
        <w:t>, category A1). Full</w:t>
      </w:r>
      <w:r w:rsidR="00AE6CAA" w:rsidRPr="00E123A5">
        <w:rPr>
          <w:rFonts w:cstheme="minorHAnsi"/>
          <w:lang w:val="en"/>
        </w:rPr>
        <w:t xml:space="preserve"> papers</w:t>
      </w:r>
      <w:r w:rsidRPr="00E123A5">
        <w:rPr>
          <w:rFonts w:cstheme="minorHAnsi"/>
          <w:lang w:val="en"/>
        </w:rPr>
        <w:t xml:space="preserve"> t</w:t>
      </w:r>
      <w:r w:rsidR="00AE6CAA" w:rsidRPr="00E123A5">
        <w:rPr>
          <w:rFonts w:cstheme="minorHAnsi"/>
          <w:lang w:val="en"/>
        </w:rPr>
        <w:t>hat do not successfully pass</w:t>
      </w:r>
      <w:r w:rsidRPr="00E123A5">
        <w:rPr>
          <w:rFonts w:cstheme="minorHAnsi"/>
          <w:lang w:val="en"/>
        </w:rPr>
        <w:t xml:space="preserve"> the review process </w:t>
      </w:r>
      <w:proofErr w:type="gramStart"/>
      <w:r w:rsidRPr="00E123A5">
        <w:rPr>
          <w:rFonts w:cstheme="minorHAnsi"/>
          <w:lang w:val="en"/>
        </w:rPr>
        <w:t>will not be published</w:t>
      </w:r>
      <w:proofErr w:type="gramEnd"/>
      <w:r w:rsidRPr="00E123A5">
        <w:rPr>
          <w:rFonts w:cstheme="minorHAnsi"/>
          <w:lang w:val="en"/>
        </w:rPr>
        <w:t xml:space="preserve"> and will not be included in the Conference program</w:t>
      </w:r>
      <w:r w:rsidR="001B4EBB" w:rsidRPr="00E123A5">
        <w:rPr>
          <w:rFonts w:cstheme="minorHAnsi"/>
          <w:lang w:val="en"/>
        </w:rPr>
        <w:t>.</w:t>
      </w:r>
    </w:p>
    <w:p w:rsidR="00E123A5" w:rsidRPr="00E123A5" w:rsidRDefault="00E123A5" w:rsidP="00E123A5">
      <w:pPr>
        <w:pStyle w:val="Bezproreda"/>
        <w:rPr>
          <w:rFonts w:cstheme="minorHAnsi"/>
          <w:lang w:val="en"/>
        </w:rPr>
      </w:pPr>
    </w:p>
    <w:p w:rsidR="009C008E" w:rsidRPr="00E123A5" w:rsidRDefault="009C008E" w:rsidP="00E123A5">
      <w:pPr>
        <w:pStyle w:val="Bezproreda"/>
        <w:rPr>
          <w:rFonts w:cstheme="minorHAnsi"/>
        </w:rPr>
      </w:pPr>
      <w:r w:rsidRPr="00E123A5">
        <w:rPr>
          <w:rFonts w:cstheme="minorHAnsi"/>
        </w:rPr>
        <w:t>The working languages ​​of the Conference are Croatian and English.</w:t>
      </w:r>
    </w:p>
    <w:p w:rsidR="009C008E" w:rsidRPr="00E123A5" w:rsidRDefault="009C008E" w:rsidP="00E123A5">
      <w:pPr>
        <w:pStyle w:val="Bezproreda"/>
        <w:rPr>
          <w:rFonts w:cstheme="minorHAnsi"/>
        </w:rPr>
      </w:pPr>
      <w:r w:rsidRPr="00E123A5">
        <w:rPr>
          <w:rFonts w:cstheme="minorHAnsi"/>
        </w:rPr>
        <w:t>All information and instructions for submitting abstracts and writing full papers will be available on the website of the University of Applied Sciences in Criminal Investigation and Public Security</w:t>
      </w:r>
      <w:r w:rsidR="0032064D" w:rsidRPr="00E123A5">
        <w:rPr>
          <w:rFonts w:cstheme="minorHAnsi"/>
        </w:rPr>
        <w:t xml:space="preserve">. If you </w:t>
      </w:r>
      <w:proofErr w:type="spellStart"/>
      <w:r w:rsidR="0032064D" w:rsidRPr="00E123A5">
        <w:rPr>
          <w:rFonts w:cstheme="minorHAnsi"/>
        </w:rPr>
        <w:t>require</w:t>
      </w:r>
      <w:proofErr w:type="spellEnd"/>
      <w:r w:rsidR="0032064D" w:rsidRPr="00E123A5">
        <w:rPr>
          <w:rFonts w:cstheme="minorHAnsi"/>
        </w:rPr>
        <w:t xml:space="preserve"> </w:t>
      </w:r>
      <w:proofErr w:type="spellStart"/>
      <w:r w:rsidR="0032064D" w:rsidRPr="00E123A5">
        <w:rPr>
          <w:rFonts w:cstheme="minorHAnsi"/>
        </w:rPr>
        <w:t>any</w:t>
      </w:r>
      <w:proofErr w:type="spellEnd"/>
      <w:r w:rsidR="0032064D" w:rsidRPr="00E123A5">
        <w:rPr>
          <w:rFonts w:cstheme="minorHAnsi"/>
        </w:rPr>
        <w:t xml:space="preserve"> </w:t>
      </w:r>
      <w:proofErr w:type="spellStart"/>
      <w:r w:rsidR="0032064D" w:rsidRPr="00E123A5">
        <w:rPr>
          <w:rFonts w:cstheme="minorHAnsi"/>
        </w:rPr>
        <w:t>further</w:t>
      </w:r>
      <w:proofErr w:type="spellEnd"/>
      <w:r w:rsidR="0032064D" w:rsidRPr="00E123A5">
        <w:rPr>
          <w:rFonts w:cstheme="minorHAnsi"/>
        </w:rPr>
        <w:t xml:space="preserve"> </w:t>
      </w:r>
      <w:proofErr w:type="spellStart"/>
      <w:r w:rsidR="0032064D" w:rsidRPr="00E123A5">
        <w:rPr>
          <w:rFonts w:cstheme="minorHAnsi"/>
        </w:rPr>
        <w:t>information</w:t>
      </w:r>
      <w:proofErr w:type="spellEnd"/>
      <w:r w:rsidR="0032064D" w:rsidRPr="00E123A5">
        <w:rPr>
          <w:rFonts w:cstheme="minorHAnsi"/>
        </w:rPr>
        <w:t xml:space="preserve"> </w:t>
      </w:r>
      <w:proofErr w:type="spellStart"/>
      <w:r w:rsidR="0032064D" w:rsidRPr="00E123A5">
        <w:rPr>
          <w:rFonts w:cstheme="minorHAnsi"/>
        </w:rPr>
        <w:t>contact</w:t>
      </w:r>
      <w:proofErr w:type="spellEnd"/>
      <w:r w:rsidR="0032064D" w:rsidRPr="00E123A5">
        <w:rPr>
          <w:rFonts w:cstheme="minorHAnsi"/>
        </w:rPr>
        <w:t xml:space="preserve"> </w:t>
      </w:r>
      <w:proofErr w:type="spellStart"/>
      <w:r w:rsidR="0032064D" w:rsidRPr="00E123A5">
        <w:rPr>
          <w:rFonts w:cstheme="minorHAnsi"/>
        </w:rPr>
        <w:t>us</w:t>
      </w:r>
      <w:proofErr w:type="spellEnd"/>
      <w:r w:rsidR="0032064D" w:rsidRPr="00E123A5">
        <w:rPr>
          <w:rFonts w:cstheme="minorHAnsi"/>
        </w:rPr>
        <w:t xml:space="preserve">: </w:t>
      </w:r>
      <w:hyperlink r:id="rId5" w:history="1">
        <w:r w:rsidRPr="00E123A5">
          <w:rPr>
            <w:rStyle w:val="Hiperveza"/>
            <w:rFonts w:cstheme="minorHAnsi"/>
          </w:rPr>
          <w:t>konferencija-kriminalistika@fkz.h</w:t>
        </w:r>
      </w:hyperlink>
      <w:r w:rsidR="00F2157D" w:rsidRPr="00E123A5">
        <w:rPr>
          <w:rStyle w:val="Hiperveza"/>
          <w:rFonts w:cstheme="minorHAnsi"/>
        </w:rPr>
        <w:t>r</w:t>
      </w:r>
    </w:p>
    <w:p w:rsidR="00E123A5" w:rsidRPr="00E123A5" w:rsidRDefault="00E123A5" w:rsidP="00E123A5">
      <w:pPr>
        <w:pStyle w:val="Bezproreda"/>
        <w:rPr>
          <w:rFonts w:cstheme="minorHAnsi"/>
        </w:rPr>
      </w:pPr>
    </w:p>
    <w:p w:rsidR="00D542A9" w:rsidRPr="00E123A5" w:rsidRDefault="00AD2BA3" w:rsidP="00E123A5">
      <w:pPr>
        <w:pStyle w:val="Bezproreda"/>
        <w:rPr>
          <w:rFonts w:cstheme="minorHAnsi"/>
        </w:rPr>
      </w:pPr>
      <w:proofErr w:type="spellStart"/>
      <w:r w:rsidRPr="00E123A5">
        <w:rPr>
          <w:rFonts w:cstheme="minorHAnsi"/>
        </w:rPr>
        <w:t>We</w:t>
      </w:r>
      <w:proofErr w:type="spellEnd"/>
      <w:r w:rsidRPr="00E123A5">
        <w:rPr>
          <w:rFonts w:cstheme="minorHAnsi"/>
        </w:rPr>
        <w:t xml:space="preserve"> are </w:t>
      </w:r>
      <w:proofErr w:type="spellStart"/>
      <w:r w:rsidRPr="00E123A5">
        <w:rPr>
          <w:rFonts w:cstheme="minorHAnsi"/>
        </w:rPr>
        <w:t>looking</w:t>
      </w:r>
      <w:proofErr w:type="spellEnd"/>
      <w:r w:rsidRPr="00E123A5">
        <w:rPr>
          <w:rFonts w:cstheme="minorHAnsi"/>
        </w:rPr>
        <w:t xml:space="preserve"> </w:t>
      </w:r>
      <w:proofErr w:type="spellStart"/>
      <w:r w:rsidRPr="00E123A5">
        <w:rPr>
          <w:rFonts w:cstheme="minorHAnsi"/>
        </w:rPr>
        <w:t>forward</w:t>
      </w:r>
      <w:proofErr w:type="spellEnd"/>
      <w:r w:rsidRPr="00E123A5">
        <w:rPr>
          <w:rFonts w:cstheme="minorHAnsi"/>
        </w:rPr>
        <w:t xml:space="preserve"> to your participation at the conference.</w:t>
      </w:r>
    </w:p>
    <w:sectPr w:rsidR="00D542A9" w:rsidRPr="00E12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92C"/>
    <w:multiLevelType w:val="hybridMultilevel"/>
    <w:tmpl w:val="7322757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32134E3D"/>
    <w:multiLevelType w:val="hybridMultilevel"/>
    <w:tmpl w:val="814CB0A8"/>
    <w:lvl w:ilvl="0" w:tplc="1DAE01FC">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427D6644"/>
    <w:multiLevelType w:val="hybridMultilevel"/>
    <w:tmpl w:val="108E75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6700750"/>
    <w:multiLevelType w:val="hybridMultilevel"/>
    <w:tmpl w:val="2C24D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C568E9"/>
    <w:multiLevelType w:val="hybridMultilevel"/>
    <w:tmpl w:val="EC4A875E"/>
    <w:lvl w:ilvl="0" w:tplc="1DAE01F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D921183"/>
    <w:multiLevelType w:val="hybridMultilevel"/>
    <w:tmpl w:val="E7ECD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E1A6F54"/>
    <w:multiLevelType w:val="hybridMultilevel"/>
    <w:tmpl w:val="83F01D50"/>
    <w:lvl w:ilvl="0" w:tplc="041A0001">
      <w:start w:val="1"/>
      <w:numFmt w:val="bullet"/>
      <w:lvlText w:val=""/>
      <w:lvlJc w:val="left"/>
      <w:pPr>
        <w:ind w:left="720" w:hanging="360"/>
      </w:pPr>
      <w:rPr>
        <w:rFonts w:ascii="Symbol" w:hAnsi="Symbol" w:hint="default"/>
      </w:rPr>
    </w:lvl>
    <w:lvl w:ilvl="1" w:tplc="FDDA5D78">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CB"/>
    <w:rsid w:val="001B4EBB"/>
    <w:rsid w:val="00236CB5"/>
    <w:rsid w:val="0032064D"/>
    <w:rsid w:val="004466A7"/>
    <w:rsid w:val="00566B8B"/>
    <w:rsid w:val="009C008E"/>
    <w:rsid w:val="00A37DCB"/>
    <w:rsid w:val="00AD2BA3"/>
    <w:rsid w:val="00AE6CAA"/>
    <w:rsid w:val="00BE181B"/>
    <w:rsid w:val="00D542A9"/>
    <w:rsid w:val="00DE427F"/>
    <w:rsid w:val="00E123A5"/>
    <w:rsid w:val="00F215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DBDC"/>
  <w15:chartTrackingRefBased/>
  <w15:docId w15:val="{292A11B9-65DD-486E-A3C9-E82DEE69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36CB5"/>
    <w:pPr>
      <w:ind w:left="720"/>
      <w:contextualSpacing/>
    </w:pPr>
  </w:style>
  <w:style w:type="character" w:styleId="Hiperveza">
    <w:name w:val="Hyperlink"/>
    <w:basedOn w:val="Zadanifontodlomka"/>
    <w:uiPriority w:val="99"/>
    <w:unhideWhenUsed/>
    <w:rsid w:val="009C008E"/>
    <w:rPr>
      <w:color w:val="0563C1" w:themeColor="hyperlink"/>
      <w:u w:val="single"/>
    </w:rPr>
  </w:style>
  <w:style w:type="paragraph" w:styleId="Bezproreda">
    <w:name w:val="No Spacing"/>
    <w:uiPriority w:val="1"/>
    <w:qFormat/>
    <w:rsid w:val="00E12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ferencija-kriminalistika@fkz.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c:creator>
  <cp:keywords/>
  <dc:description/>
  <cp:lastModifiedBy>KARAS</cp:lastModifiedBy>
  <cp:revision>2</cp:revision>
  <dcterms:created xsi:type="dcterms:W3CDTF">2023-05-22T10:56:00Z</dcterms:created>
  <dcterms:modified xsi:type="dcterms:W3CDTF">2023-05-22T10:56:00Z</dcterms:modified>
</cp:coreProperties>
</file>